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66D14" w14:textId="77777777" w:rsidR="00716180" w:rsidRPr="0042489D" w:rsidRDefault="00716180" w:rsidP="00716180">
      <w:pPr>
        <w:spacing w:line="276" w:lineRule="auto"/>
        <w:jc w:val="both"/>
        <w:rPr>
          <w:b/>
        </w:rPr>
      </w:pPr>
      <w:r w:rsidRPr="0042489D">
        <w:rPr>
          <w:b/>
        </w:rPr>
        <w:t xml:space="preserve">Präventionsarbeit </w:t>
      </w:r>
    </w:p>
    <w:p w14:paraId="57A37F11" w14:textId="77777777" w:rsidR="00716180" w:rsidRPr="00284EE7" w:rsidRDefault="00716180" w:rsidP="00716180">
      <w:pPr>
        <w:pStyle w:val="Listenabsatz"/>
        <w:spacing w:line="276" w:lineRule="auto"/>
        <w:jc w:val="both"/>
      </w:pPr>
    </w:p>
    <w:p w14:paraId="364E911C" w14:textId="77777777" w:rsidR="00716180" w:rsidRPr="00284EE7" w:rsidRDefault="00716180" w:rsidP="00716180">
      <w:pPr>
        <w:spacing w:line="276" w:lineRule="auto"/>
        <w:jc w:val="both"/>
      </w:pPr>
      <w:r w:rsidRPr="00284EE7">
        <w:t>Welche Bereiche möchten wir hier in der Schule abdecken? Was ist uns besonders wichtig?</w:t>
      </w:r>
    </w:p>
    <w:p w14:paraId="7F21A227" w14:textId="77777777" w:rsidR="00716180" w:rsidRPr="0042489D" w:rsidRDefault="00716180" w:rsidP="00716180">
      <w:pPr>
        <w:spacing w:line="276" w:lineRule="auto"/>
        <w:jc w:val="both"/>
      </w:pPr>
      <w:r w:rsidRPr="00284EE7">
        <w:t xml:space="preserve">Wir legen unsere </w:t>
      </w:r>
      <w:r w:rsidRPr="003143CD">
        <w:rPr>
          <w:b/>
          <w:bCs/>
        </w:rPr>
        <w:t xml:space="preserve">Präventionsschwerpunkte vor allem auf folgende Themengebiete: jegliche Arten von Sucht </w:t>
      </w:r>
      <w:r w:rsidRPr="00284EE7">
        <w:t xml:space="preserve">(Rauchen, Drogenkonsum, mediale Abhängigkeit, Essstörungen), Mobbing, gesunde Lebensweise (z.B. gesunde Ernährung, Verhalten bei Krankheit, Schutz vor Infektionskrankheiten), Schulung der sozialen und kommunikativen Kompetenz, richtiger Umgang mit dem Taschengeld oder Kenntnisse in Maßnahmen zur Ersten Hilfe. </w:t>
      </w:r>
    </w:p>
    <w:p w14:paraId="4856C135" w14:textId="77777777" w:rsidR="00716180" w:rsidRPr="003143CD" w:rsidRDefault="00716180" w:rsidP="00716180">
      <w:pPr>
        <w:suppressAutoHyphens/>
        <w:spacing w:after="200" w:line="276" w:lineRule="auto"/>
        <w:rPr>
          <w:rFonts w:eastAsia="Calibri"/>
          <w:b/>
          <w:bCs/>
          <w:lang w:eastAsia="ar-SA"/>
        </w:rPr>
      </w:pPr>
      <w:r w:rsidRPr="003143CD">
        <w:rPr>
          <w:rFonts w:eastAsia="Calibri"/>
          <w:b/>
          <w:bCs/>
          <w:lang w:eastAsia="ar-SA"/>
        </w:rPr>
        <w:t>Gewaltprävention</w:t>
      </w:r>
      <w:r>
        <w:rPr>
          <w:rFonts w:eastAsia="Calibri"/>
          <w:b/>
          <w:bCs/>
          <w:lang w:eastAsia="ar-SA"/>
        </w:rPr>
        <w:t xml:space="preserve"> - </w:t>
      </w:r>
      <w:r w:rsidRPr="003143CD">
        <w:rPr>
          <w:rFonts w:eastAsia="Calibri"/>
          <w:b/>
          <w:bCs/>
          <w:lang w:eastAsia="ar-SA"/>
        </w:rPr>
        <w:t xml:space="preserve">„pack </w:t>
      </w:r>
      <w:proofErr w:type="spellStart"/>
      <w:r w:rsidRPr="003143CD">
        <w:rPr>
          <w:rFonts w:eastAsia="Calibri"/>
          <w:b/>
          <w:bCs/>
          <w:lang w:eastAsia="ar-SA"/>
        </w:rPr>
        <w:t>ma´s</w:t>
      </w:r>
      <w:proofErr w:type="spellEnd"/>
      <w:r w:rsidRPr="003143CD">
        <w:rPr>
          <w:rFonts w:eastAsia="Calibri"/>
          <w:b/>
          <w:bCs/>
          <w:lang w:eastAsia="ar-SA"/>
        </w:rPr>
        <w:t>“</w:t>
      </w:r>
    </w:p>
    <w:p w14:paraId="433EDEA7" w14:textId="77777777" w:rsidR="00716180" w:rsidRPr="003143CD" w:rsidRDefault="00716180" w:rsidP="00716180">
      <w:pPr>
        <w:suppressAutoHyphens/>
        <w:spacing w:after="200" w:line="276" w:lineRule="auto"/>
        <w:jc w:val="both"/>
        <w:rPr>
          <w:rFonts w:eastAsia="Calibri"/>
          <w:lang w:eastAsia="ar-SA"/>
        </w:rPr>
      </w:pPr>
      <w:r w:rsidRPr="003143CD">
        <w:rPr>
          <w:rFonts w:eastAsia="Calibri"/>
          <w:lang w:eastAsia="ar-SA"/>
        </w:rPr>
        <w:t xml:space="preserve">Schule soll ein sicherer Ort für Kinder und Jugendliche sein. Mit dem Gewaltpräventionsprogramm „pack </w:t>
      </w:r>
      <w:proofErr w:type="spellStart"/>
      <w:r w:rsidRPr="003143CD">
        <w:rPr>
          <w:rFonts w:eastAsia="Calibri"/>
          <w:lang w:eastAsia="ar-SA"/>
        </w:rPr>
        <w:t>ma´s</w:t>
      </w:r>
      <w:proofErr w:type="spellEnd"/>
      <w:r w:rsidRPr="003143CD">
        <w:rPr>
          <w:rFonts w:eastAsia="Calibri"/>
          <w:lang w:eastAsia="ar-SA"/>
        </w:rPr>
        <w:t>“, der Dominik Brunner Stiftung, welches aus dem Präventionskonzepts der Münchner Polizei „</w:t>
      </w:r>
      <w:proofErr w:type="spellStart"/>
      <w:r w:rsidRPr="003143CD">
        <w:rPr>
          <w:rFonts w:eastAsia="Calibri"/>
          <w:lang w:eastAsia="ar-SA"/>
        </w:rPr>
        <w:t>zammgrauft</w:t>
      </w:r>
      <w:proofErr w:type="spellEnd"/>
      <w:r w:rsidRPr="003143CD">
        <w:rPr>
          <w:rFonts w:eastAsia="Calibri"/>
          <w:lang w:eastAsia="ar-SA"/>
        </w:rPr>
        <w:t xml:space="preserve">“ entstanden ist, sollen die Schüler zu einem friedlichen und respektvollen Umgang untereinander befähigt werden. Das Programm fördert die Zivilcourage, die Stärkung der Gemeinschaft, den Umgang mit Konflikten und Gewalt, die </w:t>
      </w:r>
      <w:proofErr w:type="spellStart"/>
      <w:r w:rsidRPr="003143CD">
        <w:rPr>
          <w:rFonts w:eastAsia="Calibri"/>
          <w:lang w:eastAsia="ar-SA"/>
        </w:rPr>
        <w:t>Empathiefähigkeit</w:t>
      </w:r>
      <w:proofErr w:type="spellEnd"/>
      <w:r w:rsidRPr="003143CD">
        <w:rPr>
          <w:rFonts w:eastAsia="Calibri"/>
          <w:lang w:eastAsia="ar-SA"/>
        </w:rPr>
        <w:t xml:space="preserve"> und zeigt Handlungsalternativen auf. </w:t>
      </w:r>
    </w:p>
    <w:p w14:paraId="5DF082AF" w14:textId="77777777" w:rsidR="00716180" w:rsidRPr="003143CD" w:rsidRDefault="00716180" w:rsidP="00716180">
      <w:pPr>
        <w:suppressAutoHyphens/>
        <w:spacing w:after="200" w:line="276" w:lineRule="auto"/>
        <w:rPr>
          <w:rFonts w:ascii="Calibri" w:eastAsia="Calibri" w:hAnsi="Calibri" w:cs="Calibri"/>
          <w:b/>
          <w:bCs/>
          <w:lang w:eastAsia="ar-SA"/>
        </w:rPr>
      </w:pPr>
      <w:r w:rsidRPr="003143CD">
        <w:rPr>
          <w:rFonts w:ascii="Calibri" w:eastAsia="Calibri" w:hAnsi="Calibri" w:cs="Calibri"/>
          <w:b/>
          <w:bCs/>
          <w:lang w:eastAsia="ar-SA"/>
        </w:rPr>
        <w:t>Schule gegen Rassismus und Diskriminierung</w:t>
      </w:r>
    </w:p>
    <w:p w14:paraId="6ED2617E" w14:textId="77777777" w:rsidR="00716180" w:rsidRPr="003143CD" w:rsidRDefault="00716180" w:rsidP="00716180">
      <w:pPr>
        <w:suppressAutoHyphens/>
        <w:spacing w:after="200" w:line="276" w:lineRule="auto"/>
        <w:rPr>
          <w:rFonts w:eastAsia="Calibri"/>
          <w:b/>
          <w:bCs/>
          <w:lang w:eastAsia="ar-SA"/>
        </w:rPr>
      </w:pPr>
      <w:r w:rsidRPr="003143CD">
        <w:rPr>
          <w:rFonts w:eastAsia="Calibri"/>
          <w:b/>
          <w:bCs/>
          <w:lang w:eastAsia="ar-SA"/>
        </w:rPr>
        <w:t>Internationale Wochen gegen Rassismus</w:t>
      </w:r>
    </w:p>
    <w:p w14:paraId="17F30A86" w14:textId="77777777" w:rsidR="00716180" w:rsidRDefault="00716180" w:rsidP="00716180">
      <w:pPr>
        <w:suppressAutoHyphens/>
        <w:spacing w:after="200" w:line="276" w:lineRule="auto"/>
        <w:rPr>
          <w:rFonts w:eastAsia="Calibri"/>
          <w:lang w:eastAsia="ar-SA"/>
        </w:rPr>
      </w:pPr>
      <w:r w:rsidRPr="003143CD">
        <w:rPr>
          <w:rFonts w:eastAsia="Calibri"/>
          <w:lang w:eastAsia="ar-SA"/>
        </w:rPr>
        <w:t xml:space="preserve">Um den vielen unterschiedlichen Kulturen mit Respekt zu begegnen, Vorurteile abzubauen und Stigmatisierungen zu verhindern, ist es der Schulfamilie ein großes Anliegen, dem Rassismus und der Diskriminierung vorzubeugen. Alltagsdiskriminierung muss </w:t>
      </w:r>
      <w:proofErr w:type="gramStart"/>
      <w:r w:rsidRPr="003143CD">
        <w:rPr>
          <w:rFonts w:eastAsia="Calibri"/>
          <w:lang w:eastAsia="ar-SA"/>
        </w:rPr>
        <w:t>im Keime</w:t>
      </w:r>
      <w:proofErr w:type="gramEnd"/>
      <w:r w:rsidRPr="003143CD">
        <w:rPr>
          <w:rFonts w:eastAsia="Calibri"/>
          <w:lang w:eastAsia="ar-SA"/>
        </w:rPr>
        <w:t xml:space="preserve"> erstickt werden. Im Schuljahr 2022/2023</w:t>
      </w:r>
      <w:r>
        <w:rPr>
          <w:rFonts w:eastAsia="Calibri"/>
          <w:lang w:eastAsia="ar-SA"/>
        </w:rPr>
        <w:t xml:space="preserve"> und im Schuljahr 2023/24</w:t>
      </w:r>
      <w:r w:rsidRPr="003143CD">
        <w:rPr>
          <w:rFonts w:eastAsia="Calibri"/>
          <w:lang w:eastAsia="ar-SA"/>
        </w:rPr>
        <w:t xml:space="preserve"> beteiligte sich die SMV und die Jahrgangsstufen 7,8,9 und 10 an den internationalen Wochen gegen den Rassismus. </w:t>
      </w:r>
    </w:p>
    <w:p w14:paraId="61E771F2" w14:textId="77777777" w:rsidR="00716180" w:rsidRPr="00CD23C6" w:rsidRDefault="00716180" w:rsidP="00716180">
      <w:pPr>
        <w:suppressAutoHyphens/>
        <w:spacing w:after="200" w:line="276" w:lineRule="auto"/>
        <w:rPr>
          <w:rFonts w:eastAsia="Calibri"/>
          <w:b/>
          <w:bCs/>
          <w:lang w:eastAsia="ar-SA"/>
        </w:rPr>
      </w:pPr>
      <w:r w:rsidRPr="00CD23C6">
        <w:rPr>
          <w:rFonts w:eastAsia="Calibri"/>
          <w:b/>
          <w:bCs/>
          <w:lang w:eastAsia="ar-SA"/>
        </w:rPr>
        <w:t xml:space="preserve">Für eine Kultur gegen das Vergessen </w:t>
      </w:r>
    </w:p>
    <w:p w14:paraId="070B44C2" w14:textId="77777777" w:rsidR="00716180" w:rsidRPr="003143CD" w:rsidRDefault="00716180" w:rsidP="00716180">
      <w:pPr>
        <w:suppressAutoHyphens/>
        <w:spacing w:after="200" w:line="276" w:lineRule="auto"/>
        <w:rPr>
          <w:rFonts w:eastAsia="Calibri"/>
          <w:lang w:eastAsia="ar-SA"/>
        </w:rPr>
      </w:pPr>
      <w:r w:rsidRPr="003143CD">
        <w:rPr>
          <w:rFonts w:eastAsia="Calibri"/>
          <w:lang w:eastAsia="ar-SA"/>
        </w:rPr>
        <w:t>Pflege von Stolpersteinen der Opfer des Nationalsozialismus, Teilnahme an diversen Veranstaltungen am Mahnmal der Opfer des Nationalsozialismus. Aktive Auseinandersetzung mit Biografien von Menschen, die sich gegen das nationalsozialistische Regime in Passau zur Wehr setzten.</w:t>
      </w:r>
    </w:p>
    <w:p w14:paraId="2B426D6A" w14:textId="77777777" w:rsidR="009A718F" w:rsidRDefault="009A718F"/>
    <w:sectPr w:rsidR="009A7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80"/>
    <w:rsid w:val="00173C16"/>
    <w:rsid w:val="005B5D3A"/>
    <w:rsid w:val="00716180"/>
    <w:rsid w:val="009A718F"/>
    <w:rsid w:val="00FA2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8CE8"/>
  <w15:chartTrackingRefBased/>
  <w15:docId w15:val="{7EFA6311-C30D-4501-8CC4-88F27ECA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180"/>
  </w:style>
  <w:style w:type="paragraph" w:styleId="berschrift1">
    <w:name w:val="heading 1"/>
    <w:basedOn w:val="Standard"/>
    <w:next w:val="Standard"/>
    <w:link w:val="berschrift1Zchn"/>
    <w:uiPriority w:val="9"/>
    <w:qFormat/>
    <w:rsid w:val="00716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16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1618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1618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1618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1618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1618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1618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1618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618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1618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1618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1618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1618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161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161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161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16180"/>
    <w:rPr>
      <w:rFonts w:eastAsiaTheme="majorEastAsia" w:cstheme="majorBidi"/>
      <w:color w:val="272727" w:themeColor="text1" w:themeTint="D8"/>
    </w:rPr>
  </w:style>
  <w:style w:type="paragraph" w:styleId="Titel">
    <w:name w:val="Title"/>
    <w:basedOn w:val="Standard"/>
    <w:next w:val="Standard"/>
    <w:link w:val="TitelZchn"/>
    <w:uiPriority w:val="10"/>
    <w:qFormat/>
    <w:rsid w:val="00716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161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1618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161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1618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16180"/>
    <w:rPr>
      <w:i/>
      <w:iCs/>
      <w:color w:val="404040" w:themeColor="text1" w:themeTint="BF"/>
    </w:rPr>
  </w:style>
  <w:style w:type="paragraph" w:styleId="Listenabsatz">
    <w:name w:val="List Paragraph"/>
    <w:basedOn w:val="Standard"/>
    <w:uiPriority w:val="34"/>
    <w:qFormat/>
    <w:rsid w:val="00716180"/>
    <w:pPr>
      <w:ind w:left="720"/>
      <w:contextualSpacing/>
    </w:pPr>
  </w:style>
  <w:style w:type="character" w:styleId="IntensiveHervorhebung">
    <w:name w:val="Intense Emphasis"/>
    <w:basedOn w:val="Absatz-Standardschriftart"/>
    <w:uiPriority w:val="21"/>
    <w:qFormat/>
    <w:rsid w:val="00716180"/>
    <w:rPr>
      <w:i/>
      <w:iCs/>
      <w:color w:val="0F4761" w:themeColor="accent1" w:themeShade="BF"/>
    </w:rPr>
  </w:style>
  <w:style w:type="paragraph" w:styleId="IntensivesZitat">
    <w:name w:val="Intense Quote"/>
    <w:basedOn w:val="Standard"/>
    <w:next w:val="Standard"/>
    <w:link w:val="IntensivesZitatZchn"/>
    <w:uiPriority w:val="30"/>
    <w:qFormat/>
    <w:rsid w:val="00716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16180"/>
    <w:rPr>
      <w:i/>
      <w:iCs/>
      <w:color w:val="0F4761" w:themeColor="accent1" w:themeShade="BF"/>
    </w:rPr>
  </w:style>
  <w:style w:type="character" w:styleId="IntensiverVerweis">
    <w:name w:val="Intense Reference"/>
    <w:basedOn w:val="Absatz-Standardschriftart"/>
    <w:uiPriority w:val="32"/>
    <w:qFormat/>
    <w:rsid w:val="007161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Company>Mittelschule Aidenbach</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Silberhorn</dc:creator>
  <cp:keywords/>
  <dc:description/>
  <cp:lastModifiedBy>Andrea Silberhorn</cp:lastModifiedBy>
  <cp:revision>1</cp:revision>
  <dcterms:created xsi:type="dcterms:W3CDTF">2024-05-27T07:17:00Z</dcterms:created>
  <dcterms:modified xsi:type="dcterms:W3CDTF">2024-05-27T07:18:00Z</dcterms:modified>
</cp:coreProperties>
</file>